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</w:rPr>
      </w:pPr>
      <w:proofErr w:type="gramStart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</w:rPr>
        <w:t>Un</w:t>
      </w:r>
      <w:proofErr w:type="gramEnd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D61432"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</w:rPr>
        <w:t>mensaje</w:t>
      </w:r>
      <w:proofErr w:type="spellEnd"/>
      <w:r w:rsidRPr="00D61432"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</w:rPr>
        <w:t>* de la Madre Teresa:</w:t>
      </w:r>
    </w:p>
    <w:p w:rsidR="00C11A5C" w:rsidRDefault="00C11A5C" w:rsidP="00D61432">
      <w:pPr>
        <w:pStyle w:val="NormalWeb"/>
        <w:kinsoku w:val="0"/>
        <w:overflowPunct w:val="0"/>
        <w:spacing w:before="67" w:beforeAutospacing="0" w:after="0" w:afterAutospacing="0"/>
        <w:textAlignment w:val="baseline"/>
      </w:pPr>
    </w:p>
    <w:p w:rsidR="00D61432" w:rsidRDefault="00D61432" w:rsidP="00C11A5C">
      <w:pPr>
        <w:pStyle w:val="NormalWeb"/>
        <w:kinsoku w:val="0"/>
        <w:overflowPunct w:val="0"/>
        <w:spacing w:before="67" w:beforeAutospacing="0" w:after="0" w:afterAutospacing="0"/>
        <w:jc w:val="center"/>
        <w:textAlignment w:val="baseline"/>
      </w:pPr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>“</w:t>
      </w:r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 xml:space="preserve">Dios ha </w:t>
      </w:r>
      <w:proofErr w:type="spellStart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>e</w:t>
      </w:r>
      <w:bookmarkStart w:id="0" w:name="_GoBack"/>
      <w:bookmarkEnd w:id="0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>nviado</w:t>
      </w:r>
      <w:proofErr w:type="spellEnd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 xml:space="preserve"> la </w:t>
      </w:r>
      <w:proofErr w:type="spellStart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>familia</w:t>
      </w:r>
      <w:proofErr w:type="spellEnd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 xml:space="preserve"> para que </w:t>
      </w:r>
      <w:proofErr w:type="spellStart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>sea</w:t>
      </w:r>
      <w:proofErr w:type="spellEnd"/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 xml:space="preserve"> Su Amor</w:t>
      </w:r>
      <w:r>
        <w:rPr>
          <w:rFonts w:asciiTheme="minorHAnsi" w:eastAsiaTheme="minorEastAsia" w:cstheme="minorBidi"/>
          <w:b/>
          <w:bCs/>
          <w:i/>
          <w:iCs/>
          <w:color w:val="000000" w:themeColor="text1"/>
          <w:kern w:val="24"/>
          <w:sz w:val="28"/>
          <w:szCs w:val="28"/>
        </w:rPr>
        <w:t>”</w:t>
      </w:r>
    </w:p>
    <w:p w:rsid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20"/>
          <w:szCs w:val="20"/>
          <w:lang w:val="es-ES"/>
        </w:rPr>
      </w:pPr>
    </w:p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sz w:val="22"/>
          <w:szCs w:val="22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Hoy d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 hay tantos problemas en el mundo y yo creo que muchos de estos problemas comienzan en casa. El mundo est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sufriendo tanto porque no hay paz. No hay paz porque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no hay paz en la familia. Debemos hacer de nuestras casas centros de compasi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ó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n, y perdonar sin cesar, y as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habr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paz. </w:t>
      </w:r>
    </w:p>
    <w:p w:rsidR="00D61432" w:rsidRPr="006D4CAE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12"/>
          <w:szCs w:val="12"/>
          <w:lang w:val="es-ES"/>
        </w:rPr>
      </w:pPr>
    </w:p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sz w:val="22"/>
          <w:szCs w:val="22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Ustedes han de ser una familia, ser esa presencia de Cristo el uno para el otro. Dios ha enviado la familia para que sea Su Amor. </w:t>
      </w:r>
      <w:proofErr w:type="spell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Amense</w:t>
      </w:r>
      <w:proofErr w:type="spell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los unos a los otros con ternura como Jes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ú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ama a cada uno de ustedes.</w:t>
      </w:r>
    </w:p>
    <w:p w:rsidR="00D61432" w:rsidRPr="006D4CAE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12"/>
          <w:szCs w:val="12"/>
          <w:lang w:val="es-ES"/>
        </w:rPr>
      </w:pPr>
    </w:p>
    <w:p w:rsid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Jes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ú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siempre est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</w:t>
      </w:r>
      <w:proofErr w:type="gram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all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...</w:t>
      </w:r>
      <w:proofErr w:type="gram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para amar..., para compartir..., para ser la alegr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 de nuestra vida. El amor de Jes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ú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s para nosotros es </w:t>
      </w:r>
      <w:proofErr w:type="gram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incondicional ...</w:t>
      </w:r>
      <w:proofErr w:type="gram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es tierno... siempre perdona... es completo.</w:t>
      </w:r>
    </w:p>
    <w:p w:rsidR="006D4CAE" w:rsidRPr="00D61432" w:rsidRDefault="006D4CAE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</w:pPr>
    </w:p>
    <w:p w:rsidR="00D61432" w:rsidRPr="00D61432" w:rsidRDefault="006D4CAE" w:rsidP="006D4CAE">
      <w:pPr>
        <w:pStyle w:val="NormalWeb"/>
        <w:kinsoku w:val="0"/>
        <w:overflowPunct w:val="0"/>
        <w:spacing w:before="48" w:beforeAutospacing="0" w:after="0" w:afterAutospacing="0"/>
        <w:jc w:val="center"/>
        <w:textAlignment w:val="baseline"/>
        <w:rPr>
          <w:sz w:val="22"/>
          <w:szCs w:val="22"/>
        </w:rPr>
      </w:pPr>
      <w:r>
        <w:rPr>
          <w:noProof/>
        </w:rPr>
        <w:drawing>
          <wp:inline distT="0" distB="0" distL="0" distR="0" wp14:anchorId="56D236DC" wp14:editId="703ACC70">
            <wp:extent cx="2563813" cy="2012950"/>
            <wp:effectExtent l="0" t="0" r="8255" b="6350"/>
            <wp:docPr id="6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13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Solo deja que la gente vea a Jes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ú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en ti: que vea como rezas...  que vea como llevas una vida pura... que vea como tratas a tu familia... que vea cuanta paz hay en tu familia.</w:t>
      </w:r>
    </w:p>
    <w:p w:rsidR="00D61432" w:rsidRPr="006D4CAE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sz w:val="12"/>
          <w:szCs w:val="12"/>
        </w:rPr>
      </w:pPr>
    </w:p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sz w:val="22"/>
          <w:szCs w:val="22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La consideraci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ó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 hacia los dem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es el punto de partida para una gran santidad. Si aprendes ese arte de la consideraci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ó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n, te har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m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y m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parecido a Cristo, porque Su coraz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ó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n era manso y </w:t>
      </w:r>
      <w:proofErr w:type="spell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El</w:t>
      </w:r>
      <w:proofErr w:type="spell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siempre pensaba en las necesidades de los dem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s. Si tenemos esa consideraci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ó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 los unos a los otros, nuestras casas realmente se convertir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an en el hogar del Se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ñ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or Alt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simo.</w:t>
      </w:r>
    </w:p>
    <w:p w:rsidR="00D61432" w:rsidRPr="006D4CAE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12"/>
          <w:szCs w:val="12"/>
          <w:lang w:val="es-ES"/>
        </w:rPr>
      </w:pPr>
    </w:p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sz w:val="22"/>
          <w:szCs w:val="22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¿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Conoces primero a los pobres de tu propia casa? Tal vez en tu casa haya alg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uien que se siente solo, no muy 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acogido, no muy amado. Tal vez </w:t>
      </w:r>
      <w:proofErr w:type="gram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tu</w:t>
      </w:r>
      <w:proofErr w:type="gram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esposo o tu esposa o tu hijo se siente solo. 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¿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Sabes eso? Hoy d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 ni siquiera tenemos tiempo de mirarnos el uno al otro, de hablarnos, de divertirnos en la compa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ñí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 de otros... Y as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, cada vez estamos menos en contacto el uno con el otro. El mundo est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perdido por falta de dulzura y amabilidad. La gente siente una gran hambre de amor porque todo el mundo tiene tanta prisa.</w:t>
      </w:r>
    </w:p>
    <w:p w:rsidR="00D61432" w:rsidRPr="006D4CAE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12"/>
          <w:szCs w:val="12"/>
          <w:lang w:val="es-ES"/>
        </w:rPr>
      </w:pPr>
    </w:p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sz w:val="22"/>
          <w:szCs w:val="22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Sean </w:t>
      </w:r>
      <w:proofErr w:type="gram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felices .</w:t>
      </w:r>
      <w:proofErr w:type="gram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. . y ded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quense muy especialmente a ser un signo de la felicidad de Dios. La alegr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 se refleja en los ojos; es evidente cuando uno habla y camina. No la podemos encerrar dentro de nosotros mismos. Cuando la gente encuentre en tus ojos esa felicidad habitual, entender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 que ellos son los hijos amados de Dios. La alegr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 es muy contagiosa. Nunca sabremos todo el bien que una simple sonrisa puede causar.  Sean fieles en las cosas peque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ñ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as. Sonr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an el uno al otro. Tenemos que vivir bellamente. </w:t>
      </w:r>
    </w:p>
    <w:p w:rsidR="00D61432" w:rsidRPr="006D4CAE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rFonts w:asciiTheme="minorHAnsi" w:eastAsiaTheme="minorEastAsia" w:cstheme="minorBidi"/>
          <w:color w:val="000000" w:themeColor="text1"/>
          <w:kern w:val="24"/>
          <w:sz w:val="12"/>
          <w:szCs w:val="12"/>
          <w:lang w:val="es-ES"/>
        </w:rPr>
      </w:pPr>
    </w:p>
    <w:p w:rsidR="00D61432" w:rsidRP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  <w:rPr>
          <w:sz w:val="22"/>
          <w:szCs w:val="22"/>
        </w:rPr>
      </w:pP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Si introducimos la oraci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ó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 dentro de la familia, la familia quedar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unida. Se amar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 los unos a los otros. Re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ú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nanse por s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ó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lo cinco minutos. Es de all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de donde vendr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 su fuerza. El tiempo que pasamos teniendo nuestra audiencia diaria con Dios es la parte m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s preciosa de todo el d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a. Quiero que ustedes llenen sus corazones con gran amor. Hagan de sus casas - y de sus familias - otro Nazaret donde el amor, la paz, la alegr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>í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  <w:lang w:val="es-ES"/>
        </w:rPr>
        <w:t xml:space="preserve">a y la unidad reinen, porque el amor comienza en el hogar. 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t>¡</w:t>
      </w:r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Que Dios </w:t>
      </w:r>
      <w:proofErr w:type="spell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t>los</w:t>
      </w:r>
      <w:proofErr w:type="spell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t>bendiga</w:t>
      </w:r>
      <w:proofErr w:type="spellEnd"/>
      <w:r w:rsidRPr="00D61432">
        <w:rPr>
          <w:rFonts w:asciiTheme="minorHAnsi" w:eastAsiaTheme="minorEastAsia" w:cstheme="minorBidi"/>
          <w:color w:val="000000" w:themeColor="text1"/>
          <w:kern w:val="24"/>
          <w:sz w:val="22"/>
          <w:szCs w:val="22"/>
        </w:rPr>
        <w:t>!</w:t>
      </w:r>
    </w:p>
    <w:p w:rsidR="00D61432" w:rsidRDefault="00D61432" w:rsidP="00D61432">
      <w:pPr>
        <w:pStyle w:val="NormalWeb"/>
        <w:kinsoku w:val="0"/>
        <w:overflowPunct w:val="0"/>
        <w:spacing w:before="48" w:beforeAutospacing="0" w:after="0" w:afterAutospacing="0"/>
        <w:textAlignment w:val="baseline"/>
      </w:pPr>
      <w:r>
        <w:rPr>
          <w:rFonts w:asciiTheme="minorHAnsi" w:eastAsiaTheme="minorEastAsia" w:cstheme="minorBidi"/>
          <w:color w:val="000000" w:themeColor="text1"/>
          <w:kern w:val="24"/>
          <w:sz w:val="20"/>
          <w:szCs w:val="20"/>
        </w:rPr>
        <w:t xml:space="preserve">        </w:t>
      </w:r>
    </w:p>
    <w:p w:rsidR="006834A9" w:rsidRDefault="00D61432" w:rsidP="006D4CAE">
      <w:pPr>
        <w:pStyle w:val="NormalWeb"/>
        <w:kinsoku w:val="0"/>
        <w:overflowPunct w:val="0"/>
        <w:spacing w:before="38" w:beforeAutospacing="0" w:after="0" w:afterAutospacing="0"/>
        <w:textAlignment w:val="baseline"/>
      </w:pPr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>* Este mensaje de la Madre Teresa, que apareci</w:t>
      </w:r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>ó</w:t>
      </w:r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 xml:space="preserve"> originalmente en el </w:t>
      </w:r>
      <w:proofErr w:type="spellStart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>boletin</w:t>
      </w:r>
      <w:proofErr w:type="spellEnd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 xml:space="preserve"> "Co-</w:t>
      </w:r>
      <w:proofErr w:type="spellStart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>Worker</w:t>
      </w:r>
      <w:proofErr w:type="spellEnd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 xml:space="preserve"> </w:t>
      </w:r>
      <w:proofErr w:type="spellStart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>Newsletter</w:t>
      </w:r>
      <w:proofErr w:type="spellEnd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>" (</w:t>
      </w:r>
      <w:proofErr w:type="spellStart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>Summer</w:t>
      </w:r>
      <w:proofErr w:type="spellEnd"/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  <w:lang w:val="es-ES"/>
        </w:rPr>
        <w:t xml:space="preserve">/Spring, 1989), es distribuido por </w:t>
      </w:r>
      <w:r>
        <w:rPr>
          <w:rFonts w:asciiTheme="minorHAnsi" w:eastAsiaTheme="minorEastAsia" w:cstheme="minorBidi"/>
          <w:color w:val="000000" w:themeColor="text1"/>
          <w:kern w:val="24"/>
          <w:sz w:val="16"/>
          <w:szCs w:val="16"/>
        </w:rPr>
        <w:t>Family Life Council, Inc., 2416 N. 74 St., Wauwatosa, Wisconsin 53213 USA,  www.4life4family.org</w:t>
      </w:r>
    </w:p>
    <w:sectPr w:rsidR="006834A9" w:rsidSect="006D4CA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32"/>
    <w:rsid w:val="006834A9"/>
    <w:rsid w:val="006D4CAE"/>
    <w:rsid w:val="00C11A5C"/>
    <w:rsid w:val="00D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9AC52-FE18-4D1E-B28F-43499839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Zeidler</dc:creator>
  <cp:keywords/>
  <dc:description/>
  <cp:lastModifiedBy>Dan Zeidler</cp:lastModifiedBy>
  <cp:revision>3</cp:revision>
  <cp:lastPrinted>2019-05-21T19:07:00Z</cp:lastPrinted>
  <dcterms:created xsi:type="dcterms:W3CDTF">2019-05-21T18:58:00Z</dcterms:created>
  <dcterms:modified xsi:type="dcterms:W3CDTF">2019-05-21T19:09:00Z</dcterms:modified>
</cp:coreProperties>
</file>